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6E9" w:rsidRPr="006E16E9" w:rsidRDefault="009116C4" w:rsidP="009116C4">
      <w:pPr>
        <w:spacing w:after="0" w:line="240" w:lineRule="auto"/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>Принято</w:t>
      </w:r>
      <w:proofErr w:type="gramStart"/>
      <w:r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                                                                                  </w:t>
      </w:r>
      <w:r w:rsidR="006E16E9" w:rsidRP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>У</w:t>
      </w:r>
      <w:proofErr w:type="gramEnd"/>
      <w:r w:rsidR="006E16E9" w:rsidRP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>тверждаю</w:t>
      </w:r>
    </w:p>
    <w:p w:rsidR="009116C4" w:rsidRDefault="009116C4" w:rsidP="009116C4">
      <w:pPr>
        <w:spacing w:after="0" w:line="240" w:lineRule="auto"/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На Педагогическом совете                                                    </w:t>
      </w:r>
      <w:r w:rsidR="006E16E9" w:rsidRP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Заведующий МБДОУ </w:t>
      </w:r>
    </w:p>
    <w:p w:rsidR="006E16E9" w:rsidRPr="006E16E9" w:rsidRDefault="009116C4" w:rsidP="009116C4">
      <w:pPr>
        <w:spacing w:after="0" w:line="240" w:lineRule="auto"/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Протокол №2                                                                          </w:t>
      </w:r>
      <w:r w:rsidR="006E16E9" w:rsidRP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>«Детский сад №2</w:t>
      </w:r>
    </w:p>
    <w:p w:rsidR="009116C4" w:rsidRDefault="009116C4" w:rsidP="009116C4">
      <w:pPr>
        <w:spacing w:after="0" w:line="240" w:lineRule="auto"/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От 22.09.2014г.                                                                       </w:t>
      </w:r>
      <w:r w:rsidR="006E16E9" w:rsidRP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города Лениногорска» </w:t>
      </w:r>
    </w:p>
    <w:p w:rsidR="006E16E9" w:rsidRPr="006E16E9" w:rsidRDefault="009116C4" w:rsidP="009116C4">
      <w:pPr>
        <w:spacing w:after="0" w:line="240" w:lineRule="auto"/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                                                                                                 </w:t>
      </w:r>
      <w:r w:rsidR="006E16E9" w:rsidRP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>МО «ЛМР» РТ</w:t>
      </w:r>
    </w:p>
    <w:p w:rsidR="006E16E9" w:rsidRDefault="009116C4" w:rsidP="009116C4">
      <w:pPr>
        <w:spacing w:after="0" w:line="240" w:lineRule="auto"/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="006E16E9" w:rsidRP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>________________Л.А. Саримова</w:t>
      </w:r>
    </w:p>
    <w:p w:rsidR="006E16E9" w:rsidRPr="006E16E9" w:rsidRDefault="009116C4" w:rsidP="009116C4">
      <w:pPr>
        <w:spacing w:after="0" w:line="240" w:lineRule="auto"/>
        <w:rPr>
          <w:rFonts w:ascii="Verdana" w:eastAsia="Times New Roman" w:hAnsi="Verdana" w:cs="Times New Roman"/>
          <w:bCs/>
          <w:color w:val="464646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>Приказ</w:t>
      </w:r>
      <w:r w:rsidR="007A0BAA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</w:t>
      </w:r>
      <w:r w:rsid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№ </w:t>
      </w:r>
      <w:r w:rsidR="007A0BAA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>62</w:t>
      </w:r>
      <w:r w:rsidR="006E16E9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          от</w:t>
      </w:r>
      <w:r w:rsidR="007A0BAA">
        <w:rPr>
          <w:rFonts w:ascii="Times New Roman" w:eastAsia="Times New Roman" w:hAnsi="Times New Roman" w:cs="Times New Roman"/>
          <w:bCs/>
          <w:color w:val="464646"/>
          <w:sz w:val="24"/>
          <w:szCs w:val="24"/>
          <w:lang w:eastAsia="ru-RU"/>
        </w:rPr>
        <w:t xml:space="preserve"> 22.09.2014</w:t>
      </w:r>
    </w:p>
    <w:p w:rsidR="006E16E9" w:rsidRPr="006E16E9" w:rsidRDefault="006E16E9" w:rsidP="006E16E9">
      <w:pPr>
        <w:spacing w:before="65" w:after="65" w:line="318" w:lineRule="atLeast"/>
        <w:ind w:firstLine="184"/>
        <w:rPr>
          <w:rFonts w:ascii="Verdana" w:eastAsia="Times New Roman" w:hAnsi="Verdana" w:cs="Times New Roman"/>
          <w:bCs/>
          <w:color w:val="464646"/>
          <w:sz w:val="21"/>
          <w:szCs w:val="21"/>
          <w:lang w:eastAsia="ru-RU"/>
        </w:rPr>
      </w:pPr>
    </w:p>
    <w:p w:rsidR="006E16E9" w:rsidRDefault="006E16E9" w:rsidP="006E16E9">
      <w:pPr>
        <w:spacing w:after="0" w:line="312" w:lineRule="atLeast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ПОЛОЖЕНИЕ </w:t>
      </w:r>
    </w:p>
    <w:p w:rsidR="006E16E9" w:rsidRPr="001C7EC5" w:rsidRDefault="006E16E9" w:rsidP="006E16E9">
      <w:pPr>
        <w:spacing w:after="0" w:line="312" w:lineRule="atLeast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 мониторинге качества дошкольного образования </w:t>
      </w:r>
    </w:p>
    <w:p w:rsidR="006E16E9" w:rsidRPr="001C7EC5" w:rsidRDefault="006E16E9" w:rsidP="006E16E9">
      <w:pPr>
        <w:spacing w:after="0" w:line="312" w:lineRule="atLeast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муниципального бюджетного дошкольного образовательного учреждения</w:t>
      </w:r>
      <w:r w:rsidRPr="001C7EC5">
        <w:rPr>
          <w:rFonts w:ascii="Times New Roman" w:hAnsi="Times New Roman"/>
          <w:b/>
          <w:bCs/>
          <w:sz w:val="28"/>
          <w:szCs w:val="28"/>
        </w:rPr>
        <w:t xml:space="preserve"> «Детский сад </w:t>
      </w:r>
      <w:r>
        <w:rPr>
          <w:rFonts w:ascii="Times New Roman" w:hAnsi="Times New Roman"/>
          <w:b/>
          <w:bCs/>
          <w:sz w:val="28"/>
          <w:szCs w:val="28"/>
        </w:rPr>
        <w:t xml:space="preserve">№2 города </w:t>
      </w:r>
      <w:r w:rsidRPr="001C7EC5">
        <w:rPr>
          <w:rFonts w:ascii="Times New Roman" w:hAnsi="Times New Roman"/>
          <w:b/>
          <w:bCs/>
          <w:sz w:val="28"/>
          <w:szCs w:val="28"/>
        </w:rPr>
        <w:t xml:space="preserve">Лениногорска» муниципального образования «Лениногорский муниципальный район» Республики Татарстан  </w:t>
      </w:r>
    </w:p>
    <w:p w:rsidR="006E16E9" w:rsidRDefault="006E16E9" w:rsidP="006E16E9">
      <w:pPr>
        <w:spacing w:before="65" w:after="65" w:line="318" w:lineRule="atLeast"/>
        <w:ind w:firstLine="184"/>
        <w:rPr>
          <w:rFonts w:ascii="Verdana" w:eastAsia="Times New Roman" w:hAnsi="Verdana" w:cs="Times New Roman"/>
          <w:b/>
          <w:bCs/>
          <w:color w:val="464646"/>
          <w:sz w:val="21"/>
          <w:szCs w:val="21"/>
          <w:lang w:eastAsia="ru-RU"/>
        </w:rPr>
      </w:pPr>
    </w:p>
    <w:p w:rsidR="0031020B" w:rsidRDefault="0031020B" w:rsidP="006E16E9">
      <w:pPr>
        <w:spacing w:before="65" w:after="65" w:line="318" w:lineRule="atLeast"/>
        <w:ind w:firstLine="184"/>
        <w:rPr>
          <w:rFonts w:ascii="Verdana" w:eastAsia="Times New Roman" w:hAnsi="Verdana" w:cs="Times New Roman"/>
          <w:b/>
          <w:bCs/>
          <w:color w:val="464646"/>
          <w:sz w:val="21"/>
          <w:szCs w:val="21"/>
          <w:lang w:eastAsia="ru-RU"/>
        </w:rPr>
      </w:pPr>
    </w:p>
    <w:p w:rsidR="0031020B" w:rsidRPr="0031020B" w:rsidRDefault="0031020B" w:rsidP="0031020B">
      <w:pPr>
        <w:widowControl w:val="0"/>
        <w:jc w:val="center"/>
        <w:rPr>
          <w:rFonts w:ascii="Times New Roman" w:hAnsi="Times New Roman"/>
          <w:sz w:val="28"/>
          <w:szCs w:val="28"/>
        </w:rPr>
      </w:pPr>
      <w:r w:rsidRPr="0031020B">
        <w:rPr>
          <w:rFonts w:ascii="Times New Roman" w:hAnsi="Times New Roman"/>
          <w:sz w:val="28"/>
          <w:szCs w:val="28"/>
        </w:rPr>
        <w:t>1. Общие положения</w:t>
      </w:r>
    </w:p>
    <w:p w:rsidR="0031020B" w:rsidRPr="00DF0E10" w:rsidRDefault="0031020B" w:rsidP="0031020B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F0E10">
        <w:rPr>
          <w:rFonts w:ascii="Times New Roman" w:hAnsi="Times New Roman"/>
          <w:sz w:val="24"/>
          <w:szCs w:val="24"/>
        </w:rPr>
        <w:t xml:space="preserve">1.1.  Настоящее положение регламентирует содержание и порядок осуществления </w:t>
      </w:r>
      <w:r>
        <w:rPr>
          <w:rFonts w:ascii="Times New Roman" w:hAnsi="Times New Roman"/>
          <w:sz w:val="24"/>
          <w:szCs w:val="24"/>
        </w:rPr>
        <w:t>мониторинг</w:t>
      </w:r>
      <w:r w:rsidR="00B65F48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качества дошкольного образования</w:t>
      </w:r>
      <w:r w:rsidRPr="00DF0E10">
        <w:rPr>
          <w:rFonts w:ascii="Times New Roman" w:hAnsi="Times New Roman"/>
          <w:sz w:val="24"/>
          <w:szCs w:val="24"/>
        </w:rPr>
        <w:t xml:space="preserve"> в муниципальном бюджетном дошкольном образовательном учреждении «Детский сад </w:t>
      </w:r>
      <w:r w:rsidR="00B65F48">
        <w:rPr>
          <w:rFonts w:ascii="Times New Roman" w:hAnsi="Times New Roman"/>
          <w:sz w:val="24"/>
          <w:szCs w:val="24"/>
        </w:rPr>
        <w:t>№2 города</w:t>
      </w:r>
      <w:r w:rsidRPr="00DF0E10">
        <w:rPr>
          <w:rFonts w:ascii="Times New Roman" w:hAnsi="Times New Roman"/>
          <w:sz w:val="24"/>
          <w:szCs w:val="24"/>
        </w:rPr>
        <w:t xml:space="preserve"> Лениногорска» муниципального образования «Лениногорский муниципальный район» Республики Татарстан (далее – ДОУ).</w:t>
      </w:r>
    </w:p>
    <w:p w:rsidR="0031020B" w:rsidRPr="00DF0E10" w:rsidRDefault="0031020B" w:rsidP="0031020B">
      <w:pPr>
        <w:widowControl w:val="0"/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DF0E10">
        <w:rPr>
          <w:rFonts w:ascii="Times New Roman" w:hAnsi="Times New Roman"/>
          <w:sz w:val="24"/>
          <w:szCs w:val="24"/>
        </w:rPr>
        <w:t>1.2. Положение разработано в соответствии с Конституцией РФ, Законом РФ "Об образовании в Российской Федерации", Порядком организации и осуществления образовательной деятельности по общеобразовательным программам – образовательным программам дошкольного образования, Уставом ДОУ, локальными актами ДОУ.</w:t>
      </w:r>
    </w:p>
    <w:p w:rsidR="0031020B" w:rsidRPr="00BB0EEF" w:rsidRDefault="0031020B" w:rsidP="0031020B">
      <w:pPr>
        <w:pStyle w:val="c0"/>
        <w:widowControl w:val="0"/>
        <w:spacing w:before="0" w:beforeAutospacing="0" w:after="0" w:afterAutospacing="0"/>
        <w:ind w:firstLine="540"/>
        <w:jc w:val="both"/>
        <w:rPr>
          <w:rStyle w:val="c4"/>
          <w:color w:val="000000"/>
        </w:rPr>
      </w:pPr>
      <w:r>
        <w:rPr>
          <w:rStyle w:val="c2"/>
          <w:color w:val="000000"/>
        </w:rPr>
        <w:t xml:space="preserve">1.3. </w:t>
      </w:r>
      <w:r w:rsidRPr="001C7EC5">
        <w:rPr>
          <w:rStyle w:val="c2"/>
          <w:color w:val="000000"/>
        </w:rPr>
        <w:t xml:space="preserve">Оценка качества </w:t>
      </w:r>
      <w:r>
        <w:rPr>
          <w:rStyle w:val="c2"/>
          <w:color w:val="000000"/>
        </w:rPr>
        <w:t>дошкольного образования в ДОУ</w:t>
      </w:r>
      <w:r w:rsidRPr="001C7EC5">
        <w:rPr>
          <w:rStyle w:val="c2"/>
          <w:color w:val="000000"/>
        </w:rPr>
        <w:t xml:space="preserve"> осуще</w:t>
      </w:r>
      <w:r w:rsidR="00B65F48">
        <w:rPr>
          <w:rStyle w:val="c2"/>
          <w:color w:val="000000"/>
        </w:rPr>
        <w:t>ствляется на основе сравнения его</w:t>
      </w:r>
      <w:r w:rsidRPr="001C7EC5">
        <w:rPr>
          <w:rStyle w:val="c2"/>
          <w:color w:val="000000"/>
        </w:rPr>
        <w:t xml:space="preserve">  фактического состояния с состоянием необходимым. Без четкого понимания, что есть необходимое состояние,  к которому система в </w:t>
      </w:r>
      <w:proofErr w:type="gramStart"/>
      <w:r w:rsidRPr="001C7EC5">
        <w:rPr>
          <w:rStyle w:val="c2"/>
          <w:color w:val="000000"/>
        </w:rPr>
        <w:t>целом</w:t>
      </w:r>
      <w:proofErr w:type="gramEnd"/>
      <w:r w:rsidRPr="001C7EC5">
        <w:rPr>
          <w:rStyle w:val="c2"/>
          <w:color w:val="000000"/>
        </w:rPr>
        <w:t xml:space="preserve"> и каждый ребенок в отдельности должны придти в результате процесса развития, образовательный процесс не может быть ни вполне целенаправленным, ни качественным.</w:t>
      </w:r>
    </w:p>
    <w:p w:rsidR="0031020B" w:rsidRPr="006E16E9" w:rsidRDefault="0031020B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Настоящее положение определяет назначение, цели, задачи, примерное содержание и способы осуществления мониторинга.</w:t>
      </w:r>
    </w:p>
    <w:p w:rsidR="0031020B" w:rsidRPr="006E16E9" w:rsidRDefault="0031020B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Мониторинг предусматривает сбор, системный учет, обработку и анализ информации об организации и результатах воспитательно-образовательного процесса для эффективного решения задач управления качеством образования в ДОУ.</w:t>
      </w:r>
    </w:p>
    <w:p w:rsidR="0031020B" w:rsidRPr="006E16E9" w:rsidRDefault="0031020B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рамках мониторинга могут проводиться исследования о влиянии тех или иных факторов на качество воспитательно-образовательного процесса.</w:t>
      </w:r>
    </w:p>
    <w:p w:rsidR="0031020B" w:rsidRDefault="0031020B" w:rsidP="006E16E9">
      <w:pPr>
        <w:spacing w:before="65" w:after="65" w:line="318" w:lineRule="atLeast"/>
        <w:ind w:firstLine="184"/>
        <w:rPr>
          <w:rFonts w:ascii="Verdana" w:eastAsia="Times New Roman" w:hAnsi="Verdana" w:cs="Times New Roman"/>
          <w:b/>
          <w:bCs/>
          <w:color w:val="464646"/>
          <w:sz w:val="21"/>
          <w:szCs w:val="21"/>
          <w:lang w:eastAsia="ru-RU"/>
        </w:rPr>
      </w:pPr>
    </w:p>
    <w:p w:rsidR="006E16E9" w:rsidRPr="006E16E9" w:rsidRDefault="006E16E9" w:rsidP="0031020B">
      <w:pPr>
        <w:spacing w:before="65" w:after="65" w:line="318" w:lineRule="atLeast"/>
        <w:ind w:firstLine="1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6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Цель, задачи и направления мониторинга</w:t>
      </w:r>
    </w:p>
    <w:p w:rsidR="006E16E9" w:rsidRPr="006E16E9" w:rsidRDefault="006E16E9" w:rsidP="006E16E9">
      <w:pPr>
        <w:spacing w:after="0" w:line="318" w:lineRule="atLeast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P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E16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Целью</w:t>
      </w:r>
      <w:r w:rsidRP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мониторинга является качественная оценка и коррекция воспитательно-образовательной деятельности, условий среды ДОУ для предупреждения возможных неблагоприятных воздействий на развитие детей.</w:t>
      </w:r>
    </w:p>
    <w:p w:rsidR="006E16E9" w:rsidRPr="006E16E9" w:rsidRDefault="006E16E9" w:rsidP="006E16E9">
      <w:pPr>
        <w:spacing w:after="0" w:line="318" w:lineRule="atLeast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P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E16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мониторинга:</w:t>
      </w:r>
    </w:p>
    <w:p w:rsidR="006E16E9" w:rsidRPr="006E16E9" w:rsidRDefault="006E16E9" w:rsidP="006E16E9">
      <w:pPr>
        <w:spacing w:before="65" w:after="65" w:line="318" w:lineRule="atLeast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сбор, обработка и анализ информации по различным аспектам воспитательно-образовательного процесса;</w:t>
      </w:r>
    </w:p>
    <w:p w:rsidR="006E16E9" w:rsidRPr="006E16E9" w:rsidRDefault="006E16E9" w:rsidP="006E16E9">
      <w:pPr>
        <w:spacing w:before="65" w:after="65" w:line="318" w:lineRule="atLeast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мер по усилению положительных и одновременно ослаблению отрицательных факторов, влияющих на воспитательно-образовательный процесс;</w:t>
      </w:r>
    </w:p>
    <w:p w:rsidR="006E16E9" w:rsidRPr="006E16E9" w:rsidRDefault="006E16E9" w:rsidP="006E16E9">
      <w:pPr>
        <w:spacing w:before="65" w:after="65" w:line="318" w:lineRule="atLeast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оценивание результатов принятых мер в соответствии со стандартами.</w:t>
      </w:r>
    </w:p>
    <w:p w:rsidR="006E16E9" w:rsidRPr="006E16E9" w:rsidRDefault="006E16E9" w:rsidP="006E16E9">
      <w:pPr>
        <w:spacing w:after="0" w:line="318" w:lineRule="atLeast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2.3.</w:t>
      </w:r>
      <w:r w:rsidRP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E16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Направления мониторинга</w:t>
      </w:r>
      <w:r w:rsidRP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определяются в соответствии с целью и задачами ДОУ.</w:t>
      </w:r>
    </w:p>
    <w:p w:rsidR="006E16E9" w:rsidRPr="006E16E9" w:rsidRDefault="006E16E9" w:rsidP="006E16E9">
      <w:pPr>
        <w:spacing w:before="65" w:after="65" w:line="318" w:lineRule="atLeast"/>
        <w:ind w:firstLine="1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Направлениями мониторинга могут быть: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базовых и парциальных </w:t>
      </w:r>
      <w:r w:rsid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образовательных 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физического и психического развития воспитанников;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адаптация вновь прибывших детей к условиям ДОУ;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детей подготовительных гру</w:t>
      </w:r>
      <w:proofErr w:type="gramStart"/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пп к шк</w:t>
      </w:r>
      <w:proofErr w:type="gramEnd"/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оле;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эмоциональное благополучие воспитанников в ДОУ;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профессиональной компетентности педагогов;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инновационных процессов и их влияние на повышение качества работы ДОУ;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предметно-развивающая среда;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и программно-методическое обеспечение воспитательно-образовательного процесса;</w:t>
      </w:r>
    </w:p>
    <w:p w:rsidR="006E16E9" w:rsidRPr="006E16E9" w:rsidRDefault="006E16E9" w:rsidP="006E16E9">
      <w:pPr>
        <w:numPr>
          <w:ilvl w:val="0"/>
          <w:numId w:val="1"/>
        </w:numPr>
        <w:spacing w:before="100" w:beforeAutospacing="1" w:after="100" w:afterAutospacing="1" w:line="31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удовлетворенность родителей качеством предоставляемых ДОУ услуг;</w:t>
      </w:r>
    </w:p>
    <w:p w:rsidR="006E16E9" w:rsidRPr="006E16E9" w:rsidRDefault="006E16E9" w:rsidP="0068355C">
      <w:pPr>
        <w:spacing w:before="65" w:after="65" w:line="318" w:lineRule="atLeast"/>
        <w:ind w:firstLine="1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6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Организация мониторинга</w:t>
      </w:r>
    </w:p>
    <w:p w:rsidR="006E16E9" w:rsidRPr="006E16E9" w:rsidRDefault="006E16E9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Мониторинг осуществляется на основе образовательной программы и годового плана ДОУ.</w:t>
      </w:r>
    </w:p>
    <w:p w:rsidR="006E16E9" w:rsidRPr="006E16E9" w:rsidRDefault="006E16E9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r w:rsidR="00683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проведения 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83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мониторинга 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утверждается приказом заведующей ДОУ, который издается не позднее, чем за 2 недели до начала мониторинга.</w:t>
      </w:r>
    </w:p>
    <w:p w:rsidR="006E16E9" w:rsidRPr="006E16E9" w:rsidRDefault="0068355C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</w:t>
      </w:r>
      <w:r w:rsidR="006E16E9"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работе по проведению мониторинга качества образования используются следующие</w:t>
      </w:r>
      <w:r w:rsidR="006E16E9" w:rsidRP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6E16E9" w:rsidRPr="006E16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методы: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наблюдение</w:t>
      </w:r>
      <w:r w:rsidRP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E16E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(целенаправленное и систематическое изучение объекта, сбор информации, фиксация действий и проявлений поведения объекта)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эксперимент</w:t>
      </w:r>
      <w:r w:rsidRPr="003102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E16E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(создание исследовательских ситуаций для изучения проявлений)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беседа;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опрос;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анкетирование;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тестирование;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продуктов деятельности;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сравнение и анализ.</w:t>
      </w:r>
    </w:p>
    <w:p w:rsidR="006E16E9" w:rsidRPr="006E16E9" w:rsidRDefault="006E16E9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68355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Требования к собираемой информации: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полнота,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конкретность,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объективность,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своевременность.</w:t>
      </w:r>
    </w:p>
    <w:p w:rsidR="006E16E9" w:rsidRPr="006E16E9" w:rsidRDefault="006E16E9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68355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Формой отчета является аналитическая справка, которая предоставляется не позднее 7 дней с момента завершения мониторинга.</w:t>
      </w:r>
    </w:p>
    <w:p w:rsidR="006E16E9" w:rsidRPr="006E16E9" w:rsidRDefault="006E16E9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</w:t>
      </w:r>
      <w:r w:rsidR="0068355C">
        <w:rPr>
          <w:rFonts w:ascii="Times New Roman" w:eastAsia="Times New Roman" w:hAnsi="Times New Roman" w:cs="Times New Roman"/>
          <w:sz w:val="24"/>
          <w:szCs w:val="24"/>
          <w:lang w:eastAsia="ru-RU"/>
        </w:rPr>
        <w:t>.6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итогам мониторинга проводятся заседания Педагогического Совета ДОУ, производственные собрания, административные и педагогические совещания.</w:t>
      </w:r>
    </w:p>
    <w:p w:rsidR="006E16E9" w:rsidRPr="006E16E9" w:rsidRDefault="006E16E9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68355C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результатам мониторинга заведующая издает приказ, в котором указываются: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результаты мониторинга,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управленческое решение по его результатам,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назначаются ответственные лица по исполнению решения,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указываются сроки устранения недостатков,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проведения контроля устранения недостатков,</w:t>
      </w:r>
    </w:p>
    <w:p w:rsidR="006E16E9" w:rsidRPr="006E16E9" w:rsidRDefault="006E16E9" w:rsidP="0031020B">
      <w:pPr>
        <w:spacing w:after="0" w:line="318" w:lineRule="atLeast"/>
        <w:ind w:left="522" w:right="5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поощрение работников по результатам мониторинга.</w:t>
      </w:r>
    </w:p>
    <w:p w:rsidR="006E16E9" w:rsidRPr="006E16E9" w:rsidRDefault="006E16E9" w:rsidP="0031020B">
      <w:pPr>
        <w:spacing w:after="0" w:line="318" w:lineRule="atLeast"/>
        <w:ind w:firstLine="1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68355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E16E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окончании учебного года, на основании аналитических справок по итогам мониторинга, определяется эффективность проведенной работы, сопоставление с нормативными показателями, вырабатываются и определяются проблемы, пути их решения и приоритетные задачи ДОУ для реализации в новом учебном году.</w:t>
      </w:r>
    </w:p>
    <w:p w:rsidR="0068355C" w:rsidRDefault="0068355C" w:rsidP="006E16E9">
      <w:pPr>
        <w:spacing w:before="65" w:after="65" w:line="318" w:lineRule="atLeast"/>
        <w:ind w:firstLine="184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sectPr w:rsidR="0068355C" w:rsidSect="006E7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6840D7"/>
    <w:multiLevelType w:val="multilevel"/>
    <w:tmpl w:val="8EDAC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9B04D8"/>
    <w:multiLevelType w:val="multilevel"/>
    <w:tmpl w:val="6938F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E16E9"/>
    <w:rsid w:val="0031020B"/>
    <w:rsid w:val="0068355C"/>
    <w:rsid w:val="006E16E9"/>
    <w:rsid w:val="006E7282"/>
    <w:rsid w:val="00750636"/>
    <w:rsid w:val="007A0BAA"/>
    <w:rsid w:val="009116C4"/>
    <w:rsid w:val="009C1771"/>
    <w:rsid w:val="00B65F48"/>
    <w:rsid w:val="00D11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2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1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lg">
    <w:name w:val="dlg"/>
    <w:basedOn w:val="a"/>
    <w:rsid w:val="006E1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E16E9"/>
  </w:style>
  <w:style w:type="paragraph" w:customStyle="1" w:styleId="stx">
    <w:name w:val="stx"/>
    <w:basedOn w:val="a"/>
    <w:rsid w:val="006E1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E16E9"/>
    <w:rPr>
      <w:color w:val="0000FF"/>
      <w:u w:val="single"/>
    </w:rPr>
  </w:style>
  <w:style w:type="paragraph" w:customStyle="1" w:styleId="tb">
    <w:name w:val="tb"/>
    <w:basedOn w:val="a"/>
    <w:rsid w:val="006E1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310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1020B"/>
  </w:style>
  <w:style w:type="character" w:customStyle="1" w:styleId="c4">
    <w:name w:val="c4"/>
    <w:basedOn w:val="a0"/>
    <w:rsid w:val="003102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1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116072">
          <w:marLeft w:val="0"/>
          <w:marRight w:val="0"/>
          <w:marTop w:val="130"/>
          <w:marBottom w:val="1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9706">
              <w:marLeft w:val="83"/>
              <w:marRight w:val="83"/>
              <w:marTop w:val="17"/>
              <w:marBottom w:val="1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40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Crown</dc:creator>
  <cp:keywords/>
  <dc:description/>
  <cp:lastModifiedBy>Crown</cp:lastModifiedBy>
  <cp:revision>6</cp:revision>
  <dcterms:created xsi:type="dcterms:W3CDTF">2016-04-22T05:07:00Z</dcterms:created>
  <dcterms:modified xsi:type="dcterms:W3CDTF">2018-10-16T05:19:00Z</dcterms:modified>
</cp:coreProperties>
</file>